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C4ACD9" w14:textId="3D6A7D50" w:rsidR="00FA53BA" w:rsidRPr="00FA53BA" w:rsidRDefault="00DC46EA" w:rsidP="00243BB9">
      <w:pPr>
        <w:outlineLvl w:val="0"/>
        <w:rPr>
          <w:rFonts w:ascii="Arial" w:eastAsia="Times New Roman" w:hAnsi="Arial" w:cs="Arial"/>
          <w:sz w:val="20"/>
          <w:szCs w:val="20"/>
        </w:rPr>
      </w:pPr>
      <w:bookmarkStart w:id="0" w:name="_GoBack"/>
      <w:bookmarkEnd w:id="0"/>
      <w:r>
        <w:rPr>
          <w:rFonts w:ascii="Arial" w:eastAsia="Times New Roman" w:hAnsi="Arial" w:cs="Arial"/>
          <w:sz w:val="48"/>
          <w:szCs w:val="48"/>
        </w:rPr>
        <w:t>Graphics</w:t>
      </w:r>
      <w:r w:rsidR="00FA53BA" w:rsidRPr="00FA53BA">
        <w:rPr>
          <w:rFonts w:ascii="Arial" w:eastAsia="Times New Roman" w:hAnsi="Arial" w:cs="Arial"/>
          <w:sz w:val="48"/>
          <w:szCs w:val="48"/>
        </w:rPr>
        <w:t xml:space="preserve"> Lab </w:t>
      </w:r>
      <w:r w:rsidR="00FA53BA" w:rsidRPr="00FA53BA">
        <w:rPr>
          <w:rFonts w:ascii="Arial" w:eastAsia="Times New Roman" w:hAnsi="Arial" w:cs="Arial"/>
          <w:sz w:val="40"/>
          <w:szCs w:val="40"/>
        </w:rPr>
        <w:t xml:space="preserve"> </w:t>
      </w:r>
    </w:p>
    <w:p w14:paraId="4227A420" w14:textId="77777777" w:rsidR="00FA53BA" w:rsidRPr="00FA53BA" w:rsidRDefault="00FA53BA" w:rsidP="00FA53BA">
      <w:pPr>
        <w:rPr>
          <w:rFonts w:ascii="Arial" w:eastAsia="Times New Roman" w:hAnsi="Arial" w:cs="Arial"/>
        </w:rPr>
      </w:pPr>
    </w:p>
    <w:p w14:paraId="05D0284F" w14:textId="3E1A845D" w:rsidR="00FA53BA" w:rsidRPr="00FA53BA" w:rsidRDefault="00DC46EA" w:rsidP="00243BB9">
      <w:pPr>
        <w:outlineLvl w:val="0"/>
        <w:rPr>
          <w:rFonts w:ascii="Arial" w:eastAsia="Times New Roman" w:hAnsi="Arial" w:cs="Arial"/>
          <w:b/>
        </w:rPr>
      </w:pPr>
      <w:r>
        <w:rPr>
          <w:rFonts w:ascii="Arial" w:eastAsia="Times New Roman" w:hAnsi="Arial" w:cs="Arial"/>
          <w:b/>
        </w:rPr>
        <w:t>You can do this lab solo</w:t>
      </w:r>
      <w:r w:rsidR="00FA53BA" w:rsidRPr="00FA53BA">
        <w:rPr>
          <w:rFonts w:ascii="Arial" w:eastAsia="Times New Roman" w:hAnsi="Arial" w:cs="Arial"/>
          <w:b/>
        </w:rPr>
        <w:t xml:space="preserve"> or in pairs.</w:t>
      </w:r>
    </w:p>
    <w:p w14:paraId="1DA71985" w14:textId="77777777" w:rsidR="00FA53BA" w:rsidRPr="00FA53BA" w:rsidRDefault="00FA53BA" w:rsidP="00FA53BA">
      <w:pPr>
        <w:rPr>
          <w:rFonts w:ascii="Arial" w:eastAsia="Times New Roman" w:hAnsi="Arial" w:cs="Arial"/>
        </w:rPr>
      </w:pPr>
    </w:p>
    <w:p w14:paraId="2E8ACD59" w14:textId="5E1CBB0F" w:rsidR="00FA53BA" w:rsidRDefault="00FA53BA" w:rsidP="00243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outlineLvl w:val="0"/>
        <w:rPr>
          <w:rFonts w:ascii="Times New Roman" w:eastAsia="Times New Roman" w:hAnsi="Times New Roman" w:cs="Times New Roman"/>
          <w:color w:val="000000"/>
        </w:rPr>
      </w:pPr>
      <w:r w:rsidRPr="00FA53BA">
        <w:rPr>
          <w:rFonts w:ascii="Times New Roman" w:eastAsia="Times New Roman" w:hAnsi="Times New Roman" w:cs="Times New Roman"/>
          <w:color w:val="000000"/>
        </w:rPr>
        <w:t xml:space="preserve">In this lab, </w:t>
      </w:r>
      <w:r w:rsidR="00807E3A">
        <w:rPr>
          <w:rFonts w:ascii="Times New Roman" w:eastAsia="Times New Roman" w:hAnsi="Times New Roman" w:cs="Times New Roman"/>
          <w:color w:val="000000"/>
        </w:rPr>
        <w:t>we’ll</w:t>
      </w:r>
      <w:r w:rsidR="002E559D">
        <w:rPr>
          <w:rFonts w:ascii="Times New Roman" w:eastAsia="Times New Roman" w:hAnsi="Times New Roman" w:cs="Times New Roman"/>
          <w:color w:val="000000"/>
        </w:rPr>
        <w:t xml:space="preserve"> explore </w:t>
      </w:r>
      <w:r w:rsidR="00DC46EA">
        <w:rPr>
          <w:rFonts w:ascii="Times New Roman" w:eastAsia="Times New Roman" w:hAnsi="Times New Roman" w:cs="Times New Roman"/>
          <w:color w:val="000000"/>
        </w:rPr>
        <w:t>(relatively simple but fun) graphics</w:t>
      </w:r>
      <w:r w:rsidR="00807E3A">
        <w:rPr>
          <w:rFonts w:ascii="Times New Roman" w:eastAsia="Times New Roman" w:hAnsi="Times New Roman" w:cs="Times New Roman"/>
          <w:color w:val="000000"/>
        </w:rPr>
        <w:t xml:space="preserve"> effect</w:t>
      </w:r>
      <w:r w:rsidR="002E559D">
        <w:rPr>
          <w:rFonts w:ascii="Times New Roman" w:eastAsia="Times New Roman" w:hAnsi="Times New Roman" w:cs="Times New Roman"/>
          <w:color w:val="000000"/>
        </w:rPr>
        <w:t>s</w:t>
      </w:r>
      <w:r w:rsidR="00807E3A">
        <w:rPr>
          <w:rFonts w:ascii="Times New Roman" w:eastAsia="Times New Roman" w:hAnsi="Times New Roman" w:cs="Times New Roman"/>
          <w:color w:val="000000"/>
        </w:rPr>
        <w:t xml:space="preserve"> </w:t>
      </w:r>
      <w:r w:rsidR="002E559D">
        <w:rPr>
          <w:rFonts w:ascii="Times New Roman" w:eastAsia="Times New Roman" w:hAnsi="Times New Roman" w:cs="Times New Roman"/>
          <w:color w:val="000000"/>
        </w:rPr>
        <w:t xml:space="preserve">inspired by </w:t>
      </w:r>
      <w:r w:rsidR="00807E3A">
        <w:rPr>
          <w:rFonts w:ascii="Times New Roman" w:eastAsia="Times New Roman" w:hAnsi="Times New Roman" w:cs="Times New Roman"/>
          <w:color w:val="000000"/>
        </w:rPr>
        <w:t>movies, and ask ourselves,</w:t>
      </w:r>
      <w:r w:rsidR="00DC46EA">
        <w:rPr>
          <w:rFonts w:ascii="Times New Roman" w:eastAsia="Times New Roman" w:hAnsi="Times New Roman" w:cs="Times New Roman"/>
          <w:color w:val="000000"/>
        </w:rPr>
        <w:t xml:space="preserve"> “How </w:t>
      </w:r>
      <w:r w:rsidR="00795E63">
        <w:rPr>
          <w:rFonts w:ascii="Times New Roman" w:eastAsia="Times New Roman" w:hAnsi="Times New Roman" w:cs="Times New Roman"/>
          <w:color w:val="000000"/>
        </w:rPr>
        <w:t>do</w:t>
      </w:r>
      <w:r w:rsidR="00DC46EA">
        <w:rPr>
          <w:rFonts w:ascii="Times New Roman" w:eastAsia="Times New Roman" w:hAnsi="Times New Roman" w:cs="Times New Roman"/>
          <w:color w:val="000000"/>
        </w:rPr>
        <w:t xml:space="preserve"> they do that?”</w:t>
      </w:r>
    </w:p>
    <w:p w14:paraId="005DD1F7" w14:textId="77777777" w:rsidR="002E559D" w:rsidRDefault="002E559D" w:rsidP="00243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outlineLvl w:val="0"/>
        <w:rPr>
          <w:rFonts w:ascii="Times New Roman" w:eastAsia="Times New Roman" w:hAnsi="Times New Roman" w:cs="Times New Roman"/>
          <w:color w:val="000000"/>
        </w:rPr>
      </w:pPr>
    </w:p>
    <w:p w14:paraId="2A4C9825" w14:textId="283C6E2C" w:rsidR="002E559D" w:rsidRPr="002E559D" w:rsidRDefault="002E559D" w:rsidP="00243BB9">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outlineLvl w:val="0"/>
        <w:rPr>
          <w:rFonts w:ascii="Arial" w:eastAsia="Times New Roman" w:hAnsi="Arial" w:cs="Times New Roman"/>
          <w:color w:val="000000"/>
          <w:sz w:val="28"/>
          <w:szCs w:val="28"/>
        </w:rPr>
      </w:pPr>
      <w:r>
        <w:rPr>
          <w:rFonts w:ascii="Arial" w:eastAsia="Times New Roman" w:hAnsi="Arial" w:cs="Times New Roman"/>
          <w:color w:val="000000"/>
          <w:sz w:val="28"/>
          <w:szCs w:val="28"/>
        </w:rPr>
        <w:t>Part A: The Matrix</w:t>
      </w:r>
    </w:p>
    <w:p w14:paraId="55BA05B7" w14:textId="77777777" w:rsidR="00DC46EA" w:rsidRDefault="00DC46EA"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5C7A3165" w14:textId="4484B484" w:rsidR="00DC46EA" w:rsidRDefault="00DC46EA"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 xml:space="preserve">In </w:t>
      </w:r>
      <w:r>
        <w:rPr>
          <w:rFonts w:ascii="Times New Roman" w:eastAsia="Times New Roman" w:hAnsi="Times New Roman" w:cs="Times New Roman"/>
          <w:i/>
          <w:color w:val="000000"/>
        </w:rPr>
        <w:t>The Matrix</w:t>
      </w:r>
      <w:r>
        <w:rPr>
          <w:rFonts w:ascii="Times New Roman" w:eastAsia="Times New Roman" w:hAnsi="Times New Roman" w:cs="Times New Roman"/>
          <w:color w:val="000000"/>
        </w:rPr>
        <w:t xml:space="preserve"> (1999), the good guys can observe everything that happens in the “matrix” by watching a “digital rain” display of flowing green characters (see </w:t>
      </w:r>
      <w:hyperlink r:id="rId8" w:history="1">
        <w:r w:rsidRPr="00D42039">
          <w:rPr>
            <w:rStyle w:val="Hyperlink"/>
            <w:rFonts w:ascii="Times New Roman" w:eastAsia="Times New Roman" w:hAnsi="Times New Roman" w:cs="Times New Roman"/>
          </w:rPr>
          <w:t>http://en.wikipedia.org/wiki/Matrix_digital_rain</w:t>
        </w:r>
      </w:hyperlink>
      <w:r>
        <w:rPr>
          <w:rFonts w:ascii="Times New Roman" w:eastAsia="Times New Roman" w:hAnsi="Times New Roman" w:cs="Times New Roman"/>
          <w:color w:val="000000"/>
        </w:rPr>
        <w:t>)</w:t>
      </w:r>
      <w:r w:rsidR="009C530A">
        <w:rPr>
          <w:rFonts w:ascii="Times New Roman" w:eastAsia="Times New Roman" w:hAnsi="Times New Roman" w:cs="Times New Roman"/>
          <w:color w:val="000000"/>
        </w:rPr>
        <w:t>, like that shown in the figure below</w:t>
      </w:r>
      <w:r>
        <w:rPr>
          <w:rFonts w:ascii="Times New Roman" w:eastAsia="Times New Roman" w:hAnsi="Times New Roman" w:cs="Times New Roman"/>
          <w:color w:val="000000"/>
        </w:rPr>
        <w:t xml:space="preserve">. </w:t>
      </w:r>
      <w:r w:rsidR="007771A1">
        <w:rPr>
          <w:rFonts w:ascii="Times New Roman" w:eastAsia="Times New Roman" w:hAnsi="Times New Roman" w:cs="Times New Roman"/>
          <w:color w:val="000000"/>
        </w:rPr>
        <w:t xml:space="preserve">How </w:t>
      </w:r>
      <w:r w:rsidR="00795E63">
        <w:rPr>
          <w:rFonts w:ascii="Times New Roman" w:eastAsia="Times New Roman" w:hAnsi="Times New Roman" w:cs="Times New Roman"/>
          <w:color w:val="000000"/>
        </w:rPr>
        <w:t>do</w:t>
      </w:r>
      <w:r w:rsidR="007771A1">
        <w:rPr>
          <w:rFonts w:ascii="Times New Roman" w:eastAsia="Times New Roman" w:hAnsi="Times New Roman" w:cs="Times New Roman"/>
          <w:color w:val="000000"/>
        </w:rPr>
        <w:t xml:space="preserve"> they do that? We don’t know the </w:t>
      </w:r>
      <w:r w:rsidR="004D6598">
        <w:rPr>
          <w:rFonts w:ascii="Times New Roman" w:eastAsia="Times New Roman" w:hAnsi="Times New Roman" w:cs="Times New Roman"/>
          <w:color w:val="000000"/>
        </w:rPr>
        <w:t xml:space="preserve">exact </w:t>
      </w:r>
      <w:r w:rsidR="007771A1">
        <w:rPr>
          <w:rFonts w:ascii="Times New Roman" w:eastAsia="Times New Roman" w:hAnsi="Times New Roman" w:cs="Times New Roman"/>
          <w:color w:val="000000"/>
        </w:rPr>
        <w:t>answer, but in fact, simulating this kind of display can be done with just a few lines of Javascript. In this exercise, we’ll take a look at this code and think about ways in which we can alter and manipulate the display along various dimensions.</w:t>
      </w:r>
    </w:p>
    <w:p w14:paraId="2F7EC57A" w14:textId="77777777" w:rsidR="009C530A" w:rsidRDefault="009C530A"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247AA682" w14:textId="332AFB82" w:rsidR="007771A1" w:rsidRDefault="009C530A"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sidRPr="00B11884">
        <w:rPr>
          <w:rFonts w:ascii="Times New Roman" w:eastAsia="Times New Roman" w:hAnsi="Times New Roman" w:cs="Times New Roman"/>
          <w:noProof/>
          <w:color w:val="000000"/>
        </w:rPr>
        <w:drawing>
          <wp:inline distT="0" distB="0" distL="0" distR="0" wp14:anchorId="12FF6DF7" wp14:editId="3D8CE842">
            <wp:extent cx="3657600" cy="3657600"/>
            <wp:effectExtent l="0" t="0" r="0" b="0"/>
            <wp:docPr id="8" name="Picture 8" descr="Dingo:Users:salvucci:Desktop:s1.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ngo:Users:salvucci:Desktop:s1.tiff"/>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57600" cy="3657600"/>
                    </a:xfrm>
                    <a:prstGeom prst="rect">
                      <a:avLst/>
                    </a:prstGeom>
                    <a:noFill/>
                    <a:ln>
                      <a:noFill/>
                    </a:ln>
                  </pic:spPr>
                </pic:pic>
              </a:graphicData>
            </a:graphic>
          </wp:inline>
        </w:drawing>
      </w:r>
    </w:p>
    <w:p w14:paraId="2D6AAC44" w14:textId="77777777" w:rsidR="009C530A" w:rsidRDefault="009C530A"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4997BF44" w14:textId="270A7D8C" w:rsidR="007771A1" w:rsidRDefault="006910E3"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To begin, go to the following web site:</w:t>
      </w:r>
    </w:p>
    <w:p w14:paraId="06D7FCD0" w14:textId="77777777" w:rsidR="006910E3" w:rsidRDefault="006910E3"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587F305C" w14:textId="68A9700A" w:rsidR="006910E3" w:rsidRDefault="006910E3"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ab/>
      </w:r>
      <w:hyperlink r:id="rId10" w:history="1">
        <w:r w:rsidR="000C356A" w:rsidRPr="00FF41B4">
          <w:rPr>
            <w:rStyle w:val="Hyperlink"/>
            <w:rFonts w:ascii="Times New Roman" w:eastAsia="Times New Roman" w:hAnsi="Times New Roman" w:cs="Times New Roman"/>
          </w:rPr>
          <w:t>http://cog.cs.drexel.edu/ci101/graphics/</w:t>
        </w:r>
      </w:hyperlink>
      <w:r w:rsidR="000C356A">
        <w:rPr>
          <w:rFonts w:ascii="Times New Roman" w:eastAsia="Times New Roman" w:hAnsi="Times New Roman" w:cs="Times New Roman"/>
          <w:color w:val="000000"/>
        </w:rPr>
        <w:t xml:space="preserve"> </w:t>
      </w:r>
    </w:p>
    <w:p w14:paraId="1CE084E2" w14:textId="77777777" w:rsidR="006910E3" w:rsidRDefault="006910E3"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4E12F327" w14:textId="7738438F" w:rsidR="006910E3" w:rsidRDefault="006910E3"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 xml:space="preserve">Click the “Scripts…” drop-down and select “Matrix” from the menu, which should fill the left-hand pane with </w:t>
      </w:r>
      <w:r w:rsidR="00360037">
        <w:rPr>
          <w:rFonts w:ascii="Times New Roman" w:eastAsia="Times New Roman" w:hAnsi="Times New Roman" w:cs="Times New Roman"/>
          <w:color w:val="000000"/>
        </w:rPr>
        <w:t xml:space="preserve">the relevant </w:t>
      </w:r>
      <w:r>
        <w:rPr>
          <w:rFonts w:ascii="Times New Roman" w:eastAsia="Times New Roman" w:hAnsi="Times New Roman" w:cs="Times New Roman"/>
          <w:color w:val="000000"/>
        </w:rPr>
        <w:t>Javascript code. Clicking “Run” will start the simulation, which generates the digital-rain display on the right-hand Javascript canvas.</w:t>
      </w:r>
      <w:r w:rsidR="00AB0338">
        <w:rPr>
          <w:rFonts w:ascii="Times New Roman" w:eastAsia="Times New Roman" w:hAnsi="Times New Roman" w:cs="Times New Roman"/>
          <w:color w:val="000000"/>
        </w:rPr>
        <w:t xml:space="preserve"> You may edit the Javascript and re-click “Run” at any time to see the results of your changes to the code. (Clicking “Stop” stops the simulation, naturally.)</w:t>
      </w:r>
      <w:r w:rsidR="00A159E1">
        <w:rPr>
          <w:rFonts w:ascii="Times New Roman" w:eastAsia="Times New Roman" w:hAnsi="Times New Roman" w:cs="Times New Roman"/>
          <w:color w:val="000000"/>
        </w:rPr>
        <w:t xml:space="preserve"> Note that a few variables and functions hav</w:t>
      </w:r>
      <w:r w:rsidR="00025329">
        <w:rPr>
          <w:rFonts w:ascii="Times New Roman" w:eastAsia="Times New Roman" w:hAnsi="Times New Roman" w:cs="Times New Roman"/>
          <w:color w:val="000000"/>
        </w:rPr>
        <w:t xml:space="preserve">e already been defined for you, </w:t>
      </w:r>
      <w:r w:rsidR="00A159E1">
        <w:rPr>
          <w:rFonts w:ascii="Times New Roman" w:eastAsia="Times New Roman" w:hAnsi="Times New Roman" w:cs="Times New Roman"/>
          <w:color w:val="000000"/>
        </w:rPr>
        <w:t>as noted</w:t>
      </w:r>
      <w:r w:rsidR="00025329">
        <w:rPr>
          <w:rFonts w:ascii="Times New Roman" w:eastAsia="Times New Roman" w:hAnsi="Times New Roman" w:cs="Times New Roman"/>
          <w:color w:val="000000"/>
        </w:rPr>
        <w:t xml:space="preserve"> above the Javascript text area</w:t>
      </w:r>
      <w:r w:rsidR="00A159E1">
        <w:rPr>
          <w:rFonts w:ascii="Times New Roman" w:eastAsia="Times New Roman" w:hAnsi="Times New Roman" w:cs="Times New Roman"/>
          <w:color w:val="000000"/>
        </w:rPr>
        <w:t>.</w:t>
      </w:r>
    </w:p>
    <w:p w14:paraId="1C296F20" w14:textId="77777777" w:rsidR="009C530A" w:rsidRDefault="009C530A"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3E1134B8" w14:textId="7C98F0D1" w:rsidR="00AB0338" w:rsidRDefault="00AB0338"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(1) Your first task is to understand the code</w:t>
      </w:r>
      <w:r w:rsidR="00F70E5D">
        <w:rPr>
          <w:rFonts w:ascii="Times New Roman" w:eastAsia="Times New Roman" w:hAnsi="Times New Roman" w:cs="Times New Roman"/>
          <w:color w:val="000000"/>
        </w:rPr>
        <w:t xml:space="preserve"> as best you can. </w:t>
      </w:r>
      <w:r w:rsidR="00B50883">
        <w:rPr>
          <w:rFonts w:ascii="Times New Roman" w:eastAsia="Times New Roman" w:hAnsi="Times New Roman" w:cs="Times New Roman"/>
          <w:color w:val="000000"/>
        </w:rPr>
        <w:t xml:space="preserve">Most importantly, what is the role of the array </w:t>
      </w:r>
      <w:proofErr w:type="spellStart"/>
      <w:r w:rsidR="00B50883" w:rsidRPr="00B50883">
        <w:rPr>
          <w:rFonts w:ascii="Times New Roman" w:eastAsia="Times New Roman" w:hAnsi="Times New Roman" w:cs="Times New Roman"/>
          <w:b/>
          <w:color w:val="000000"/>
        </w:rPr>
        <w:t>columnY</w:t>
      </w:r>
      <w:proofErr w:type="spellEnd"/>
      <w:r w:rsidR="00B50883">
        <w:rPr>
          <w:rFonts w:ascii="Times New Roman" w:eastAsia="Times New Roman" w:hAnsi="Times New Roman" w:cs="Times New Roman"/>
          <w:color w:val="000000"/>
        </w:rPr>
        <w:t xml:space="preserve">? What happens to the elements of </w:t>
      </w:r>
      <w:proofErr w:type="spellStart"/>
      <w:r w:rsidR="00B50883" w:rsidRPr="00B50883">
        <w:rPr>
          <w:rFonts w:ascii="Times New Roman" w:eastAsia="Times New Roman" w:hAnsi="Times New Roman" w:cs="Times New Roman"/>
          <w:b/>
          <w:color w:val="000000"/>
        </w:rPr>
        <w:t>columnY</w:t>
      </w:r>
      <w:proofErr w:type="spellEnd"/>
      <w:r w:rsidR="00B50883">
        <w:rPr>
          <w:rFonts w:ascii="Times New Roman" w:eastAsia="Times New Roman" w:hAnsi="Times New Roman" w:cs="Times New Roman"/>
          <w:color w:val="000000"/>
        </w:rPr>
        <w:t xml:space="preserve"> in the </w:t>
      </w:r>
      <w:proofErr w:type="gramStart"/>
      <w:r w:rsidR="00B50883" w:rsidRPr="00B50883">
        <w:rPr>
          <w:rFonts w:ascii="Times New Roman" w:eastAsia="Times New Roman" w:hAnsi="Times New Roman" w:cs="Times New Roman"/>
          <w:b/>
          <w:color w:val="000000"/>
        </w:rPr>
        <w:t>step</w:t>
      </w:r>
      <w:r w:rsidR="00B50883">
        <w:rPr>
          <w:rFonts w:ascii="Times New Roman" w:eastAsia="Times New Roman" w:hAnsi="Times New Roman" w:cs="Times New Roman"/>
          <w:b/>
          <w:color w:val="000000"/>
        </w:rPr>
        <w:t>(</w:t>
      </w:r>
      <w:proofErr w:type="gramEnd"/>
      <w:r w:rsidR="00B50883">
        <w:rPr>
          <w:rFonts w:ascii="Times New Roman" w:eastAsia="Times New Roman" w:hAnsi="Times New Roman" w:cs="Times New Roman"/>
          <w:b/>
          <w:color w:val="000000"/>
        </w:rPr>
        <w:t>)</w:t>
      </w:r>
      <w:r w:rsidR="00B50883">
        <w:rPr>
          <w:rFonts w:ascii="Times New Roman" w:eastAsia="Times New Roman" w:hAnsi="Times New Roman" w:cs="Times New Roman"/>
          <w:color w:val="000000"/>
        </w:rPr>
        <w:t xml:space="preserve"> function?</w:t>
      </w:r>
      <w:r w:rsidR="002E27D8">
        <w:rPr>
          <w:rFonts w:ascii="Times New Roman" w:eastAsia="Times New Roman" w:hAnsi="Times New Roman" w:cs="Times New Roman"/>
          <w:color w:val="000000"/>
        </w:rPr>
        <w:t xml:space="preserve"> Please summarize in 2-3 sentences.</w:t>
      </w:r>
    </w:p>
    <w:p w14:paraId="64576992" w14:textId="77777777" w:rsidR="007771A1" w:rsidRDefault="007771A1"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350F2C10" w14:textId="5C0D1C54" w:rsidR="00807E3A" w:rsidRDefault="00807E3A" w:rsidP="00807E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 xml:space="preserve">(2) Next, how does this code create the fading rain effect, such that the rain droplets leave a trail as they fall? Hint: </w:t>
      </w:r>
      <w:r w:rsidR="00600C0E">
        <w:rPr>
          <w:rFonts w:ascii="Times New Roman" w:eastAsia="Times New Roman" w:hAnsi="Times New Roman" w:cs="Times New Roman"/>
          <w:color w:val="000000"/>
        </w:rPr>
        <w:t xml:space="preserve">It may help to look over the details of possible colors in CSS, which applies to a Javascript canvas as well: </w:t>
      </w:r>
      <w:hyperlink r:id="rId11" w:history="1">
        <w:r w:rsidR="00600C0E" w:rsidRPr="00D42039">
          <w:rPr>
            <w:rStyle w:val="Hyperlink"/>
            <w:rFonts w:ascii="Times New Roman" w:eastAsia="Times New Roman" w:hAnsi="Times New Roman" w:cs="Times New Roman"/>
          </w:rPr>
          <w:t>http://www.w3schools.com/cssref/css_colors_legal.asp</w:t>
        </w:r>
      </w:hyperlink>
    </w:p>
    <w:p w14:paraId="01D315FA" w14:textId="77777777" w:rsidR="00807E3A" w:rsidRDefault="00807E3A"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1F32680A" w14:textId="3E0C37A5" w:rsidR="002E27D8" w:rsidRDefault="002E27D8"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w:t>
      </w:r>
      <w:r w:rsidR="00807E3A">
        <w:rPr>
          <w:rFonts w:ascii="Times New Roman" w:eastAsia="Times New Roman" w:hAnsi="Times New Roman" w:cs="Times New Roman"/>
          <w:color w:val="000000"/>
        </w:rPr>
        <w:t>3</w:t>
      </w:r>
      <w:r>
        <w:rPr>
          <w:rFonts w:ascii="Times New Roman" w:eastAsia="Times New Roman" w:hAnsi="Times New Roman" w:cs="Times New Roman"/>
          <w:color w:val="000000"/>
        </w:rPr>
        <w:t xml:space="preserve">) </w:t>
      </w:r>
      <w:r w:rsidR="00807E3A">
        <w:rPr>
          <w:rFonts w:ascii="Times New Roman" w:eastAsia="Times New Roman" w:hAnsi="Times New Roman" w:cs="Times New Roman"/>
          <w:color w:val="000000"/>
        </w:rPr>
        <w:t xml:space="preserve">Let’s </w:t>
      </w:r>
      <w:r w:rsidR="007A60E4">
        <w:rPr>
          <w:rFonts w:ascii="Times New Roman" w:eastAsia="Times New Roman" w:hAnsi="Times New Roman" w:cs="Times New Roman"/>
          <w:color w:val="000000"/>
        </w:rPr>
        <w:t>say</w:t>
      </w:r>
      <w:r w:rsidR="00807E3A">
        <w:rPr>
          <w:rFonts w:ascii="Times New Roman" w:eastAsia="Times New Roman" w:hAnsi="Times New Roman" w:cs="Times New Roman"/>
          <w:color w:val="000000"/>
        </w:rPr>
        <w:t xml:space="preserve"> you want to change the display such that the “rain” falls in a more orderly way, with one droplet slightly ahead of the previous one, as shown in the figure below. What (single) line of code needs to be replaced to make this happen? What should the new line of code look like?</w:t>
      </w:r>
    </w:p>
    <w:p w14:paraId="181CF301" w14:textId="133B4DAE" w:rsidR="00B50883" w:rsidRPr="00DC46EA" w:rsidRDefault="00B50883"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56C5C974" w14:textId="66E42D79" w:rsidR="00DC46EA" w:rsidRDefault="006A5055" w:rsidP="00FA53B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noProof/>
          <w:color w:val="000000"/>
        </w:rPr>
        <w:drawing>
          <wp:inline distT="0" distB="0" distL="0" distR="0" wp14:anchorId="5AB17756" wp14:editId="2F49C936">
            <wp:extent cx="3677141" cy="3657600"/>
            <wp:effectExtent l="0" t="0" r="6350" b="0"/>
            <wp:docPr id="2" name="Picture 2" descr="Dingo:Users:salvucci:Desktop:s2.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ingo:Users:salvucci:Desktop:s2.tiff"/>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77141" cy="3657600"/>
                    </a:xfrm>
                    <a:prstGeom prst="rect">
                      <a:avLst/>
                    </a:prstGeom>
                    <a:noFill/>
                    <a:ln>
                      <a:noFill/>
                    </a:ln>
                  </pic:spPr>
                </pic:pic>
              </a:graphicData>
            </a:graphic>
          </wp:inline>
        </w:drawing>
      </w:r>
    </w:p>
    <w:p w14:paraId="7EB31431" w14:textId="77777777" w:rsidR="000A7907" w:rsidRDefault="000A7907" w:rsidP="000A79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56F08254" w14:textId="235E22D4" w:rsidR="00807E3A" w:rsidRDefault="00ED3BAB" w:rsidP="00807E3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(4</w:t>
      </w:r>
      <w:r w:rsidR="00807E3A">
        <w:rPr>
          <w:rFonts w:ascii="Times New Roman" w:eastAsia="Times New Roman" w:hAnsi="Times New Roman" w:cs="Times New Roman"/>
          <w:color w:val="000000"/>
        </w:rPr>
        <w:t xml:space="preserve">) Now let’s </w:t>
      </w:r>
      <w:r w:rsidR="007A60E4">
        <w:rPr>
          <w:rFonts w:ascii="Times New Roman" w:eastAsia="Times New Roman" w:hAnsi="Times New Roman" w:cs="Times New Roman"/>
          <w:color w:val="000000"/>
        </w:rPr>
        <w:t>say</w:t>
      </w:r>
      <w:r w:rsidR="00807E3A">
        <w:rPr>
          <w:rFonts w:ascii="Times New Roman" w:eastAsia="Times New Roman" w:hAnsi="Times New Roman" w:cs="Times New Roman"/>
          <w:color w:val="000000"/>
        </w:rPr>
        <w:t xml:space="preserve"> you want to change the display such that the “rain” doesn’t leave a trail</w:t>
      </w:r>
      <w:r w:rsidR="000B15AC">
        <w:rPr>
          <w:rFonts w:ascii="Times New Roman" w:eastAsia="Times New Roman" w:hAnsi="Times New Roman" w:cs="Times New Roman"/>
          <w:color w:val="000000"/>
        </w:rPr>
        <w:t>, as in the figure below</w:t>
      </w:r>
      <w:r w:rsidR="00807E3A">
        <w:rPr>
          <w:rFonts w:ascii="Times New Roman" w:eastAsia="Times New Roman" w:hAnsi="Times New Roman" w:cs="Times New Roman"/>
          <w:color w:val="000000"/>
        </w:rPr>
        <w:t xml:space="preserve">. What line of code needs to be replaced to make this happen? What should the new line of code look like? </w:t>
      </w:r>
    </w:p>
    <w:p w14:paraId="3A031C75" w14:textId="77777777" w:rsidR="000B15AC" w:rsidRDefault="000B15AC" w:rsidP="000A79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20085631" w14:textId="348076B7" w:rsidR="006A5055" w:rsidRDefault="000B15AC" w:rsidP="000A79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Arial" w:eastAsia="Times New Roman" w:hAnsi="Arial" w:cs="Arial"/>
          <w:noProof/>
        </w:rPr>
        <w:lastRenderedPageBreak/>
        <w:drawing>
          <wp:inline distT="0" distB="0" distL="0" distR="0" wp14:anchorId="3F5719E8" wp14:editId="1B52E087">
            <wp:extent cx="3667543" cy="3657600"/>
            <wp:effectExtent l="0" t="0" r="0" b="0"/>
            <wp:docPr id="3" name="Picture 3" descr="Dingo:Users:salvucci:Desktop:s3.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ingo:Users:salvucci:Desktop:s3.tiff"/>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67543" cy="3657600"/>
                    </a:xfrm>
                    <a:prstGeom prst="rect">
                      <a:avLst/>
                    </a:prstGeom>
                    <a:noFill/>
                    <a:ln>
                      <a:noFill/>
                    </a:ln>
                  </pic:spPr>
                </pic:pic>
              </a:graphicData>
            </a:graphic>
          </wp:inline>
        </w:drawing>
      </w:r>
    </w:p>
    <w:p w14:paraId="7ADF5855" w14:textId="77777777" w:rsidR="006A5055" w:rsidRDefault="006A5055" w:rsidP="000A79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2D362241" w14:textId="73D3D6F5" w:rsidR="000B15AC" w:rsidRDefault="000B15AC" w:rsidP="000B1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 xml:space="preserve">(5) Now let’s </w:t>
      </w:r>
      <w:r w:rsidR="007A60E4">
        <w:rPr>
          <w:rFonts w:ascii="Times New Roman" w:eastAsia="Times New Roman" w:hAnsi="Times New Roman" w:cs="Times New Roman"/>
          <w:color w:val="000000"/>
        </w:rPr>
        <w:t xml:space="preserve">say </w:t>
      </w:r>
      <w:r>
        <w:rPr>
          <w:rFonts w:ascii="Times New Roman" w:eastAsia="Times New Roman" w:hAnsi="Times New Roman" w:cs="Times New Roman"/>
          <w:color w:val="000000"/>
        </w:rPr>
        <w:t>you want the</w:t>
      </w:r>
      <w:r w:rsidR="006F6367">
        <w:rPr>
          <w:rFonts w:ascii="Times New Roman" w:eastAsia="Times New Roman" w:hAnsi="Times New Roman" w:cs="Times New Roman"/>
          <w:color w:val="000000"/>
        </w:rPr>
        <w:t xml:space="preserve"> droplet characters to consist of </w:t>
      </w:r>
      <w:r w:rsidR="006F6367" w:rsidRPr="006F6367">
        <w:rPr>
          <w:rFonts w:ascii="Times New Roman" w:eastAsia="Times New Roman" w:hAnsi="Times New Roman" w:cs="Times New Roman"/>
          <w:i/>
          <w:color w:val="000000"/>
        </w:rPr>
        <w:t>only</w:t>
      </w:r>
      <w:r w:rsidR="006F6367">
        <w:rPr>
          <w:rFonts w:ascii="Times New Roman" w:eastAsia="Times New Roman" w:hAnsi="Times New Roman" w:cs="Times New Roman"/>
          <w:color w:val="000000"/>
        </w:rPr>
        <w:t xml:space="preserve"> numeric characters (0-9), without alphabetic characters (A-Z) or other characters</w:t>
      </w:r>
      <w:r w:rsidR="007A60E4">
        <w:rPr>
          <w:rFonts w:ascii="Times New Roman" w:eastAsia="Times New Roman" w:hAnsi="Times New Roman" w:cs="Times New Roman"/>
          <w:color w:val="000000"/>
        </w:rPr>
        <w:t>, as in the figure below</w:t>
      </w:r>
      <w:r>
        <w:rPr>
          <w:rFonts w:ascii="Times New Roman" w:eastAsia="Times New Roman" w:hAnsi="Times New Roman" w:cs="Times New Roman"/>
          <w:color w:val="000000"/>
        </w:rPr>
        <w:t>. What line of code needs to be replaced to make this happen? What should the new line of code look like?</w:t>
      </w:r>
    </w:p>
    <w:p w14:paraId="52701BAC" w14:textId="77777777" w:rsidR="00B902A3" w:rsidRDefault="00B902A3" w:rsidP="000B1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31E275D8" w14:textId="57CFA992" w:rsidR="00B902A3" w:rsidRDefault="00B902A3" w:rsidP="000B1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noProof/>
        </w:rPr>
        <w:drawing>
          <wp:inline distT="0" distB="0" distL="0" distR="0" wp14:anchorId="54A93887" wp14:editId="0B981C18">
            <wp:extent cx="3672329" cy="3657600"/>
            <wp:effectExtent l="0" t="0" r="10795" b="0"/>
            <wp:docPr id="5" name="Picture 5" descr="Dingo:Users:salvucci:Desktop:s4.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ingo:Users:salvucci:Desktop:s4.tiff"/>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672329" cy="3657600"/>
                    </a:xfrm>
                    <a:prstGeom prst="rect">
                      <a:avLst/>
                    </a:prstGeom>
                    <a:noFill/>
                    <a:ln>
                      <a:noFill/>
                    </a:ln>
                  </pic:spPr>
                </pic:pic>
              </a:graphicData>
            </a:graphic>
          </wp:inline>
        </w:drawing>
      </w:r>
    </w:p>
    <w:p w14:paraId="67D98FB9" w14:textId="77777777" w:rsidR="006F6367" w:rsidRDefault="006F6367" w:rsidP="000B1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206BACC9" w14:textId="21206BCA" w:rsidR="006F6367" w:rsidRDefault="006F6367" w:rsidP="000B1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 xml:space="preserve">(6) Now let’s </w:t>
      </w:r>
      <w:r w:rsidR="007A60E4">
        <w:rPr>
          <w:rFonts w:ascii="Times New Roman" w:eastAsia="Times New Roman" w:hAnsi="Times New Roman" w:cs="Times New Roman"/>
          <w:color w:val="000000"/>
        </w:rPr>
        <w:t xml:space="preserve">say </w:t>
      </w:r>
      <w:r w:rsidR="00C74C8B">
        <w:rPr>
          <w:rFonts w:ascii="Times New Roman" w:eastAsia="Times New Roman" w:hAnsi="Times New Roman" w:cs="Times New Roman"/>
          <w:color w:val="000000"/>
        </w:rPr>
        <w:t xml:space="preserve">you want to change the direction of the rain such that the droplets rise instead of fall, as in the figure below. This time, you will need to change more than one line of code. </w:t>
      </w:r>
      <w:r>
        <w:rPr>
          <w:rFonts w:ascii="Times New Roman" w:eastAsia="Times New Roman" w:hAnsi="Times New Roman" w:cs="Times New Roman"/>
          <w:color w:val="000000"/>
        </w:rPr>
        <w:t>What line</w:t>
      </w:r>
      <w:r w:rsidR="00360037">
        <w:rPr>
          <w:rFonts w:ascii="Times New Roman" w:eastAsia="Times New Roman" w:hAnsi="Times New Roman" w:cs="Times New Roman"/>
          <w:color w:val="000000"/>
        </w:rPr>
        <w:t>s of code need</w:t>
      </w:r>
      <w:r>
        <w:rPr>
          <w:rFonts w:ascii="Times New Roman" w:eastAsia="Times New Roman" w:hAnsi="Times New Roman" w:cs="Times New Roman"/>
          <w:color w:val="000000"/>
        </w:rPr>
        <w:t xml:space="preserve"> to be </w:t>
      </w:r>
      <w:r w:rsidR="00360037">
        <w:rPr>
          <w:rFonts w:ascii="Times New Roman" w:eastAsia="Times New Roman" w:hAnsi="Times New Roman" w:cs="Times New Roman"/>
          <w:color w:val="000000"/>
        </w:rPr>
        <w:t>changed</w:t>
      </w:r>
      <w:r>
        <w:rPr>
          <w:rFonts w:ascii="Times New Roman" w:eastAsia="Times New Roman" w:hAnsi="Times New Roman" w:cs="Times New Roman"/>
          <w:color w:val="000000"/>
        </w:rPr>
        <w:t xml:space="preserve"> to make this happen? What should the new line</w:t>
      </w:r>
      <w:r w:rsidR="00360037">
        <w:rPr>
          <w:rFonts w:ascii="Times New Roman" w:eastAsia="Times New Roman" w:hAnsi="Times New Roman" w:cs="Times New Roman"/>
          <w:color w:val="000000"/>
        </w:rPr>
        <w:t>s</w:t>
      </w:r>
      <w:r>
        <w:rPr>
          <w:rFonts w:ascii="Times New Roman" w:eastAsia="Times New Roman" w:hAnsi="Times New Roman" w:cs="Times New Roman"/>
          <w:color w:val="000000"/>
        </w:rPr>
        <w:t xml:space="preserve"> of code look like?</w:t>
      </w:r>
    </w:p>
    <w:p w14:paraId="10CCDCC6" w14:textId="77777777" w:rsidR="000B15AC" w:rsidRDefault="000B15AC" w:rsidP="000B1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1E3E6482" w14:textId="3000434F" w:rsidR="000B15AC" w:rsidRDefault="00C74C8B" w:rsidP="000B1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noProof/>
          <w:color w:val="000000"/>
        </w:rPr>
        <w:drawing>
          <wp:inline distT="0" distB="0" distL="0" distR="0" wp14:anchorId="7D13D3D2" wp14:editId="658FBFFE">
            <wp:extent cx="3687059" cy="3657600"/>
            <wp:effectExtent l="0" t="0" r="0" b="0"/>
            <wp:docPr id="6" name="Picture 6" descr="Dingo:Users:salvucci:Desktop:s5.tif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ingo:Users:salvucci:Desktop:s5.tiff"/>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687059" cy="3657600"/>
                    </a:xfrm>
                    <a:prstGeom prst="rect">
                      <a:avLst/>
                    </a:prstGeom>
                    <a:noFill/>
                    <a:ln>
                      <a:noFill/>
                    </a:ln>
                  </pic:spPr>
                </pic:pic>
              </a:graphicData>
            </a:graphic>
          </wp:inline>
        </w:drawing>
      </w:r>
    </w:p>
    <w:p w14:paraId="50AAC370" w14:textId="77777777" w:rsidR="004D6598" w:rsidRDefault="004D6598" w:rsidP="000B15AC">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6F38391E" w14:textId="77777777" w:rsidR="000A7907" w:rsidRDefault="000A7907" w:rsidP="000A79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3EB845F5" w14:textId="3E6093D5" w:rsidR="002E559D" w:rsidRPr="002E559D" w:rsidRDefault="002E559D"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outlineLvl w:val="0"/>
        <w:rPr>
          <w:rFonts w:ascii="Arial" w:eastAsia="Times New Roman" w:hAnsi="Arial" w:cs="Times New Roman"/>
          <w:color w:val="000000"/>
          <w:sz w:val="28"/>
          <w:szCs w:val="28"/>
        </w:rPr>
      </w:pPr>
      <w:r>
        <w:rPr>
          <w:rFonts w:ascii="Arial" w:eastAsia="Times New Roman" w:hAnsi="Arial" w:cs="Times New Roman"/>
          <w:color w:val="000000"/>
          <w:sz w:val="28"/>
          <w:szCs w:val="28"/>
        </w:rPr>
        <w:t>Part B: Star Wars</w:t>
      </w:r>
    </w:p>
    <w:p w14:paraId="18971341" w14:textId="77777777" w:rsidR="002E559D" w:rsidRDefault="002E559D" w:rsidP="000A79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1852052A" w14:textId="27F5C28F" w:rsidR="002E559D" w:rsidRDefault="002E559D"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M</w:t>
      </w:r>
      <w:r w:rsidRPr="002E559D">
        <w:rPr>
          <w:rFonts w:ascii="Times New Roman" w:eastAsia="Times New Roman" w:hAnsi="Times New Roman" w:cs="Times New Roman"/>
          <w:color w:val="000000"/>
        </w:rPr>
        <w:t>any</w:t>
      </w:r>
      <w:r>
        <w:rPr>
          <w:rFonts w:ascii="Times New Roman" w:eastAsia="Times New Roman" w:hAnsi="Times New Roman" w:cs="Times New Roman"/>
          <w:i/>
          <w:color w:val="000000"/>
        </w:rPr>
        <w:t xml:space="preserve"> </w:t>
      </w:r>
      <w:r>
        <w:rPr>
          <w:rFonts w:ascii="Times New Roman" w:eastAsia="Times New Roman" w:hAnsi="Times New Roman" w:cs="Times New Roman"/>
          <w:color w:val="000000"/>
        </w:rPr>
        <w:t xml:space="preserve">space-based movies such as </w:t>
      </w:r>
      <w:r>
        <w:rPr>
          <w:rFonts w:ascii="Times New Roman" w:eastAsia="Times New Roman" w:hAnsi="Times New Roman" w:cs="Times New Roman"/>
          <w:i/>
          <w:color w:val="000000"/>
        </w:rPr>
        <w:t>Star Wars</w:t>
      </w:r>
      <w:r>
        <w:rPr>
          <w:rFonts w:ascii="Times New Roman" w:eastAsia="Times New Roman" w:hAnsi="Times New Roman" w:cs="Times New Roman"/>
          <w:color w:val="000000"/>
        </w:rPr>
        <w:t xml:space="preserve"> include effects </w:t>
      </w:r>
      <w:r w:rsidR="00701EF4">
        <w:rPr>
          <w:rFonts w:ascii="Times New Roman" w:eastAsia="Times New Roman" w:hAnsi="Times New Roman" w:cs="Times New Roman"/>
          <w:color w:val="000000"/>
        </w:rPr>
        <w:t xml:space="preserve">of flying through a star field, like that shown below. </w:t>
      </w:r>
      <w:r w:rsidR="00795E63">
        <w:rPr>
          <w:rFonts w:ascii="Times New Roman" w:eastAsia="Times New Roman" w:hAnsi="Times New Roman" w:cs="Times New Roman"/>
          <w:color w:val="000000"/>
        </w:rPr>
        <w:t>How do they do that?</w:t>
      </w:r>
      <w:r w:rsidR="00F33378">
        <w:rPr>
          <w:rFonts w:ascii="Times New Roman" w:eastAsia="Times New Roman" w:hAnsi="Times New Roman" w:cs="Times New Roman"/>
          <w:color w:val="000000"/>
        </w:rPr>
        <w:t xml:space="preserve"> Click the “Scripts…” drop-down and select “Space” from the menu to show the code for this exercise.</w:t>
      </w:r>
    </w:p>
    <w:p w14:paraId="43F29928" w14:textId="77777777" w:rsidR="00F33378" w:rsidRDefault="00F33378"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54B2AB1F" w14:textId="4ED5791E" w:rsidR="00795E63" w:rsidRDefault="000464B5"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noProof/>
          <w:color w:val="000000"/>
        </w:rPr>
        <w:drawing>
          <wp:inline distT="0" distB="0" distL="0" distR="0" wp14:anchorId="19F1296B" wp14:editId="4F608923">
            <wp:extent cx="3677381" cy="3657600"/>
            <wp:effectExtent l="0" t="0" r="571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677381" cy="3657600"/>
                    </a:xfrm>
                    <a:prstGeom prst="rect">
                      <a:avLst/>
                    </a:prstGeom>
                    <a:noFill/>
                    <a:ln>
                      <a:noFill/>
                    </a:ln>
                  </pic:spPr>
                </pic:pic>
              </a:graphicData>
            </a:graphic>
          </wp:inline>
        </w:drawing>
      </w:r>
    </w:p>
    <w:p w14:paraId="33B7C7AF" w14:textId="77777777" w:rsidR="00795E63" w:rsidRDefault="00795E63"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1B04D7CF" w14:textId="5EE07059" w:rsidR="00F33378" w:rsidRDefault="00F33378" w:rsidP="00F3337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(7) Again, your first task is to understand and explain the code. What is the basic idea behind the animation? In particular, what is happening to each star over time? Please summarize in 2-3 sentences.</w:t>
      </w:r>
    </w:p>
    <w:p w14:paraId="2C74410B" w14:textId="13529502" w:rsidR="00795E63" w:rsidRDefault="00795E63"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23861813" w14:textId="1C190AE1" w:rsidR="00F33378" w:rsidRDefault="00F33378" w:rsidP="00F3337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(8) Let’s say you want to change the stars to show a trail, as if jumping into hyperspace, as shown below. What (single) line of code needs to be replaced to make this happen? What should the new line of code look like?</w:t>
      </w:r>
    </w:p>
    <w:p w14:paraId="6342F633" w14:textId="77777777" w:rsidR="00F33378" w:rsidRDefault="00F33378"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278EC64B" w14:textId="49AD8398" w:rsidR="002E559D" w:rsidRDefault="000464B5"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noProof/>
          <w:color w:val="000000"/>
        </w:rPr>
        <w:drawing>
          <wp:inline distT="0" distB="0" distL="0" distR="0" wp14:anchorId="50F5619C" wp14:editId="15C3AD48">
            <wp:extent cx="3662373" cy="3657600"/>
            <wp:effectExtent l="0" t="0" r="0" b="0"/>
            <wp:docPr id="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62373" cy="3657600"/>
                    </a:xfrm>
                    <a:prstGeom prst="rect">
                      <a:avLst/>
                    </a:prstGeom>
                    <a:noFill/>
                    <a:ln>
                      <a:noFill/>
                    </a:ln>
                  </pic:spPr>
                </pic:pic>
              </a:graphicData>
            </a:graphic>
          </wp:inline>
        </w:drawing>
      </w:r>
    </w:p>
    <w:p w14:paraId="2134BCCD" w14:textId="77777777" w:rsidR="001C42E3" w:rsidRDefault="001C42E3"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7F3BC7FB" w14:textId="2C5125CF" w:rsidR="001C42E3" w:rsidRDefault="001C42E3"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color w:val="000000"/>
        </w:rPr>
        <w:t xml:space="preserve">(9) Let’s say, for some strange reason, you want the stars to appear as alphabetic characters—the capital letters “A” through “Z”—as shown below. Each “star” is a random letter, and stays the same letter until it reaches the edge of the screen and is reset. (The letters do not need to change size over time.) This change involves several </w:t>
      </w:r>
      <w:r w:rsidR="00F45C99">
        <w:rPr>
          <w:rFonts w:ascii="Times New Roman" w:eastAsia="Times New Roman" w:hAnsi="Times New Roman" w:cs="Times New Roman"/>
          <w:color w:val="000000"/>
        </w:rPr>
        <w:t>modifications</w:t>
      </w:r>
      <w:r>
        <w:rPr>
          <w:rFonts w:ascii="Times New Roman" w:eastAsia="Times New Roman" w:hAnsi="Times New Roman" w:cs="Times New Roman"/>
          <w:color w:val="000000"/>
        </w:rPr>
        <w:t xml:space="preserve"> throughout the code. </w:t>
      </w:r>
      <w:r w:rsidR="009C73BB">
        <w:rPr>
          <w:rFonts w:ascii="Times New Roman" w:eastAsia="Times New Roman" w:hAnsi="Times New Roman" w:cs="Times New Roman"/>
          <w:color w:val="000000"/>
        </w:rPr>
        <w:t>Change your program in this way and submit your entire program as the solution to this problem. Hint: You’ll need to add a field to the “star” structure so that your letter for a particular star stays the same as it moves.</w:t>
      </w:r>
    </w:p>
    <w:p w14:paraId="5BEC0B8F" w14:textId="77777777" w:rsidR="001C42E3" w:rsidRDefault="001C42E3"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098457CD" w14:textId="65DB1F01" w:rsidR="001C42E3" w:rsidRDefault="000464B5"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r>
        <w:rPr>
          <w:rFonts w:ascii="Times New Roman" w:eastAsia="Times New Roman" w:hAnsi="Times New Roman" w:cs="Times New Roman"/>
          <w:noProof/>
          <w:color w:val="000000"/>
        </w:rPr>
        <w:lastRenderedPageBreak/>
        <w:drawing>
          <wp:inline distT="0" distB="0" distL="0" distR="0" wp14:anchorId="108E6367" wp14:editId="3E935E5A">
            <wp:extent cx="3687297" cy="3657600"/>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687297" cy="3657600"/>
                    </a:xfrm>
                    <a:prstGeom prst="rect">
                      <a:avLst/>
                    </a:prstGeom>
                    <a:noFill/>
                    <a:ln>
                      <a:noFill/>
                    </a:ln>
                  </pic:spPr>
                </pic:pic>
              </a:graphicData>
            </a:graphic>
          </wp:inline>
        </w:drawing>
      </w:r>
    </w:p>
    <w:p w14:paraId="7EAFE644" w14:textId="77777777" w:rsidR="001C42E3" w:rsidRDefault="001C42E3"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0C808CF0" w14:textId="77777777" w:rsidR="009C73BB" w:rsidRDefault="009C73BB" w:rsidP="002E55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rPr>
          <w:rFonts w:ascii="Times New Roman" w:eastAsia="Times New Roman" w:hAnsi="Times New Roman" w:cs="Times New Roman"/>
          <w:color w:val="000000"/>
        </w:rPr>
      </w:pPr>
    </w:p>
    <w:p w14:paraId="76CA52C4" w14:textId="77777777" w:rsidR="002E559D" w:rsidRPr="000A7907" w:rsidRDefault="002E559D" w:rsidP="000A790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pPr>
    </w:p>
    <w:p w14:paraId="2FAEF621" w14:textId="77777777" w:rsidR="004D6598" w:rsidRPr="00FA53BA" w:rsidRDefault="004D6598" w:rsidP="004D6598">
      <w:pPr>
        <w:outlineLvl w:val="0"/>
        <w:rPr>
          <w:rFonts w:ascii="Times New Roman" w:eastAsia="Times New Roman" w:hAnsi="Times New Roman" w:cs="Times New Roman"/>
          <w:b/>
          <w:sz w:val="32"/>
          <w:szCs w:val="32"/>
        </w:rPr>
      </w:pPr>
      <w:r w:rsidRPr="00FA53BA">
        <w:rPr>
          <w:rFonts w:ascii="Times New Roman" w:eastAsia="Times New Roman" w:hAnsi="Times New Roman" w:cs="Times New Roman"/>
          <w:b/>
          <w:sz w:val="32"/>
          <w:szCs w:val="32"/>
        </w:rPr>
        <w:t>What to Turn In</w:t>
      </w:r>
    </w:p>
    <w:p w14:paraId="662516DE" w14:textId="77777777" w:rsidR="004D6598" w:rsidRDefault="004D6598" w:rsidP="004D6598">
      <w:pPr>
        <w:rPr>
          <w:rFonts w:ascii="Times New Roman" w:eastAsia="Times New Roman" w:hAnsi="Times New Roman" w:cs="Times New Roman"/>
        </w:rPr>
      </w:pPr>
    </w:p>
    <w:p w14:paraId="37EB3C68" w14:textId="77777777" w:rsidR="004D6598" w:rsidRDefault="004D6598" w:rsidP="004D6598">
      <w:pPr>
        <w:rPr>
          <w:rFonts w:ascii="Times New Roman" w:eastAsia="Times New Roman" w:hAnsi="Times New Roman" w:cs="Times New Roman"/>
        </w:rPr>
      </w:pPr>
      <w:r>
        <w:rPr>
          <w:rFonts w:ascii="Times New Roman" w:eastAsia="Times New Roman" w:hAnsi="Times New Roman" w:cs="Times New Roman"/>
        </w:rPr>
        <w:t>You should submit answers to each of the questions above. Please be sure to answer all parts of each question!</w:t>
      </w:r>
    </w:p>
    <w:p w14:paraId="413FD31A" w14:textId="77777777" w:rsidR="004D6598" w:rsidRDefault="004D6598"/>
    <w:sectPr w:rsidR="004D6598" w:rsidSect="00074848">
      <w:headerReference w:type="default" r:id="rId19"/>
      <w:pgSz w:w="12240" w:h="15840"/>
      <w:pgMar w:top="576" w:right="576" w:bottom="288" w:left="5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71BE534" w14:textId="77777777" w:rsidR="00E2141C" w:rsidRDefault="00E2141C" w:rsidP="00074848">
      <w:r>
        <w:separator/>
      </w:r>
    </w:p>
  </w:endnote>
  <w:endnote w:type="continuationSeparator" w:id="0">
    <w:p w14:paraId="7DFD4A61" w14:textId="77777777" w:rsidR="00E2141C" w:rsidRDefault="00E2141C" w:rsidP="000748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auto"/>
    <w:pitch w:val="variable"/>
    <w:sig w:usb0="E00002FF" w:usb1="6AC7FDFB" w:usb2="08000012" w:usb3="00000000" w:csb0="0002009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E8A44D" w14:textId="77777777" w:rsidR="00E2141C" w:rsidRDefault="00E2141C" w:rsidP="00074848">
      <w:r>
        <w:separator/>
      </w:r>
    </w:p>
  </w:footnote>
  <w:footnote w:type="continuationSeparator" w:id="0">
    <w:p w14:paraId="242CA9A4" w14:textId="77777777" w:rsidR="00E2141C" w:rsidRDefault="00E2141C" w:rsidP="0007484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01E2CB" w14:textId="61BAF3DD" w:rsidR="001C42E3" w:rsidRDefault="00F03490" w:rsidP="00ED3BAB">
    <w:pPr>
      <w:pStyle w:val="Header"/>
      <w:pBdr>
        <w:bottom w:val="single" w:sz="4" w:space="1" w:color="auto"/>
      </w:pBdr>
      <w:rPr>
        <w:rFonts w:ascii="Times New Roman" w:hAnsi="Times New Roman"/>
      </w:rPr>
    </w:pPr>
    <w:r>
      <w:rPr>
        <w:rFonts w:ascii="Times New Roman" w:hAnsi="Times New Roman"/>
      </w:rPr>
      <w:t>CI101</w:t>
    </w:r>
    <w:r w:rsidR="001C42E3" w:rsidRPr="00ED3BAB">
      <w:rPr>
        <w:rFonts w:ascii="Times New Roman" w:hAnsi="Times New Roman"/>
      </w:rPr>
      <w:t xml:space="preserve"> </w:t>
    </w:r>
  </w:p>
  <w:p w14:paraId="6B326583" w14:textId="6566802D" w:rsidR="001C42E3" w:rsidRPr="00ED3BAB" w:rsidRDefault="001C42E3">
    <w:pPr>
      <w:pStyle w:val="Header"/>
      <w:rPr>
        <w:rFonts w:ascii="Times New Roman" w:hAnsi="Times New Roman"/>
      </w:rPr>
    </w:pPr>
    <w:r w:rsidRPr="00ED3BAB">
      <w:rPr>
        <w:rFonts w:ascii="Times New Roman" w:hAnsi="Times New Roman"/>
      </w:rPr>
      <w:tab/>
    </w:r>
    <w:r w:rsidRPr="00ED3BAB">
      <w:rPr>
        <w:rFonts w:ascii="Times New Roman" w:hAnsi="Times New Roman"/>
      </w:rPr>
      <w:tab/>
    </w:r>
    <w:r w:rsidRPr="00ED3BAB">
      <w:rPr>
        <w:rFonts w:ascii="Times New Roman" w:hAnsi="Times New Roman"/>
      </w:rPr>
      <w:tab/>
    </w:r>
    <w:r w:rsidRPr="00ED3BAB">
      <w:rPr>
        <w:rFonts w:ascii="Times New Roman" w:hAnsi="Times New Roman"/>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B32460E"/>
    <w:multiLevelType w:val="hybridMultilevel"/>
    <w:tmpl w:val="A10027F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5C847A49"/>
    <w:multiLevelType w:val="hybridMultilevel"/>
    <w:tmpl w:val="4496C3E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6BD87B6A"/>
    <w:multiLevelType w:val="hybridMultilevel"/>
    <w:tmpl w:val="1DE65834"/>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2E0A"/>
    <w:rsid w:val="00025329"/>
    <w:rsid w:val="000464B5"/>
    <w:rsid w:val="0006496C"/>
    <w:rsid w:val="00074848"/>
    <w:rsid w:val="000A7907"/>
    <w:rsid w:val="000B15AC"/>
    <w:rsid w:val="000B618B"/>
    <w:rsid w:val="000C0D35"/>
    <w:rsid w:val="000C356A"/>
    <w:rsid w:val="000E2880"/>
    <w:rsid w:val="000E4AD2"/>
    <w:rsid w:val="001816D6"/>
    <w:rsid w:val="001C42E3"/>
    <w:rsid w:val="001E6CF2"/>
    <w:rsid w:val="00201105"/>
    <w:rsid w:val="00243BB9"/>
    <w:rsid w:val="00291354"/>
    <w:rsid w:val="002A6F73"/>
    <w:rsid w:val="002D2423"/>
    <w:rsid w:val="002E27D8"/>
    <w:rsid w:val="002E559D"/>
    <w:rsid w:val="00350CDE"/>
    <w:rsid w:val="00360037"/>
    <w:rsid w:val="00365A8A"/>
    <w:rsid w:val="00384C48"/>
    <w:rsid w:val="004048FC"/>
    <w:rsid w:val="00421C5A"/>
    <w:rsid w:val="004D6598"/>
    <w:rsid w:val="005023B4"/>
    <w:rsid w:val="005376CE"/>
    <w:rsid w:val="005575E4"/>
    <w:rsid w:val="00571D51"/>
    <w:rsid w:val="005C4B65"/>
    <w:rsid w:val="005E2049"/>
    <w:rsid w:val="00600C0E"/>
    <w:rsid w:val="0060330A"/>
    <w:rsid w:val="00607AFD"/>
    <w:rsid w:val="00645603"/>
    <w:rsid w:val="00646D17"/>
    <w:rsid w:val="00657A8C"/>
    <w:rsid w:val="006910E3"/>
    <w:rsid w:val="006A5055"/>
    <w:rsid w:val="006E2AC8"/>
    <w:rsid w:val="006F6367"/>
    <w:rsid w:val="00701EF4"/>
    <w:rsid w:val="00716F0C"/>
    <w:rsid w:val="00766812"/>
    <w:rsid w:val="007771A1"/>
    <w:rsid w:val="00795E63"/>
    <w:rsid w:val="007A60E4"/>
    <w:rsid w:val="007C18C5"/>
    <w:rsid w:val="00807E3A"/>
    <w:rsid w:val="00825A10"/>
    <w:rsid w:val="00844BD1"/>
    <w:rsid w:val="00864D5F"/>
    <w:rsid w:val="008A58A8"/>
    <w:rsid w:val="008D271A"/>
    <w:rsid w:val="00900282"/>
    <w:rsid w:val="009A0FE7"/>
    <w:rsid w:val="009C530A"/>
    <w:rsid w:val="009C73BB"/>
    <w:rsid w:val="009F615A"/>
    <w:rsid w:val="00A159E1"/>
    <w:rsid w:val="00A920FF"/>
    <w:rsid w:val="00AB0338"/>
    <w:rsid w:val="00B11884"/>
    <w:rsid w:val="00B21C3D"/>
    <w:rsid w:val="00B50883"/>
    <w:rsid w:val="00B902A3"/>
    <w:rsid w:val="00C07A3B"/>
    <w:rsid w:val="00C56B65"/>
    <w:rsid w:val="00C74C8B"/>
    <w:rsid w:val="00CB7F65"/>
    <w:rsid w:val="00CC172D"/>
    <w:rsid w:val="00CC7B11"/>
    <w:rsid w:val="00CF339C"/>
    <w:rsid w:val="00D276D9"/>
    <w:rsid w:val="00D32E0A"/>
    <w:rsid w:val="00D76F61"/>
    <w:rsid w:val="00DC46EA"/>
    <w:rsid w:val="00DE7F73"/>
    <w:rsid w:val="00E2141C"/>
    <w:rsid w:val="00E404D1"/>
    <w:rsid w:val="00ED3BAB"/>
    <w:rsid w:val="00F03490"/>
    <w:rsid w:val="00F06160"/>
    <w:rsid w:val="00F1153E"/>
    <w:rsid w:val="00F17849"/>
    <w:rsid w:val="00F33378"/>
    <w:rsid w:val="00F44D3D"/>
    <w:rsid w:val="00F45C99"/>
    <w:rsid w:val="00F64627"/>
    <w:rsid w:val="00F7002E"/>
    <w:rsid w:val="00F70E5D"/>
    <w:rsid w:val="00FA53B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E5EB400"/>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90028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074848"/>
    <w:pPr>
      <w:tabs>
        <w:tab w:val="center" w:pos="4320"/>
        <w:tab w:val="right" w:pos="8640"/>
      </w:tabs>
    </w:pPr>
  </w:style>
  <w:style w:type="character" w:customStyle="1" w:styleId="HeaderChar">
    <w:name w:val="Header Char"/>
    <w:basedOn w:val="DefaultParagraphFont"/>
    <w:link w:val="Header"/>
    <w:uiPriority w:val="99"/>
    <w:rsid w:val="00074848"/>
  </w:style>
  <w:style w:type="paragraph" w:styleId="Footer">
    <w:name w:val="footer"/>
    <w:basedOn w:val="Normal"/>
    <w:link w:val="FooterChar"/>
    <w:uiPriority w:val="99"/>
    <w:unhideWhenUsed/>
    <w:rsid w:val="00074848"/>
    <w:pPr>
      <w:tabs>
        <w:tab w:val="center" w:pos="4320"/>
        <w:tab w:val="right" w:pos="8640"/>
      </w:tabs>
    </w:pPr>
  </w:style>
  <w:style w:type="character" w:customStyle="1" w:styleId="FooterChar">
    <w:name w:val="Footer Char"/>
    <w:basedOn w:val="DefaultParagraphFont"/>
    <w:link w:val="Footer"/>
    <w:uiPriority w:val="99"/>
    <w:rsid w:val="00074848"/>
  </w:style>
  <w:style w:type="character" w:styleId="Hyperlink">
    <w:name w:val="Hyperlink"/>
    <w:basedOn w:val="DefaultParagraphFont"/>
    <w:uiPriority w:val="99"/>
    <w:unhideWhenUsed/>
    <w:rsid w:val="000A7907"/>
    <w:rPr>
      <w:color w:val="0000FF" w:themeColor="hyperlink"/>
      <w:u w:val="single"/>
    </w:rPr>
  </w:style>
  <w:style w:type="paragraph" w:styleId="ListParagraph">
    <w:name w:val="List Paragraph"/>
    <w:basedOn w:val="Normal"/>
    <w:uiPriority w:val="34"/>
    <w:qFormat/>
    <w:rsid w:val="000A7907"/>
    <w:pPr>
      <w:ind w:left="720"/>
      <w:contextualSpacing/>
    </w:pPr>
  </w:style>
  <w:style w:type="character" w:styleId="FollowedHyperlink">
    <w:name w:val="FollowedHyperlink"/>
    <w:basedOn w:val="DefaultParagraphFont"/>
    <w:uiPriority w:val="99"/>
    <w:semiHidden/>
    <w:unhideWhenUsed/>
    <w:rsid w:val="008D271A"/>
    <w:rPr>
      <w:color w:val="800080" w:themeColor="followedHyperlink"/>
      <w:u w:val="single"/>
    </w:rPr>
  </w:style>
  <w:style w:type="paragraph" w:styleId="BalloonText">
    <w:name w:val="Balloon Text"/>
    <w:basedOn w:val="Normal"/>
    <w:link w:val="BalloonTextChar"/>
    <w:uiPriority w:val="99"/>
    <w:semiHidden/>
    <w:unhideWhenUsed/>
    <w:rsid w:val="00AB0338"/>
    <w:rPr>
      <w:rFonts w:ascii="Lucida Grande" w:hAnsi="Lucida Grande"/>
      <w:sz w:val="18"/>
      <w:szCs w:val="18"/>
    </w:rPr>
  </w:style>
  <w:style w:type="character" w:customStyle="1" w:styleId="BalloonTextChar">
    <w:name w:val="Balloon Text Char"/>
    <w:basedOn w:val="DefaultParagraphFont"/>
    <w:link w:val="BalloonText"/>
    <w:uiPriority w:val="99"/>
    <w:semiHidden/>
    <w:rsid w:val="00AB0338"/>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allowPNG/>
</w:webSettings>
</file>

<file path=word/_rels/document.xml.rels><?xml version="1.0" encoding="UTF-8" standalone="yes"?>
<Relationships xmlns="http://schemas.openxmlformats.org/package/2006/relationships"><Relationship Id="rId8" Type="http://schemas.openxmlformats.org/officeDocument/2006/relationships/hyperlink" Target="http://en.wikipedia.org/wiki/Matrix_digital_rain" TargetMode="Externa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w3schools.com/cssref/css_colors_legal.asp" TargetMode="Externa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hyperlink" Target="http://cog.cs.drexel.edu/ci101/graphics/"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B0BAA3-0549-4242-AE3D-6AAC08DE56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685</Words>
  <Characters>3908</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DrexelU</Company>
  <LinksUpToDate>false</LinksUpToDate>
  <CharactersWithSpaces>4584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CCarroll</dc:creator>
  <cp:lastModifiedBy>Kinkela,Maureen</cp:lastModifiedBy>
  <cp:revision>2</cp:revision>
  <cp:lastPrinted>2013-08-16T18:33:00Z</cp:lastPrinted>
  <dcterms:created xsi:type="dcterms:W3CDTF">2018-11-27T05:02:00Z</dcterms:created>
  <dcterms:modified xsi:type="dcterms:W3CDTF">2018-11-27T05:02:00Z</dcterms:modified>
</cp:coreProperties>
</file>