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widowControl w:val="0"/>
        <w:pBdr>
          <w:bottom w:color="000000" w:space="1" w:sz="6" w:val="single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cs="Calibri" w:eastAsia="Calibri" w:hAnsi="Calibri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sz w:val="32"/>
          <w:szCs w:val="32"/>
          <w:rtl w:val="0"/>
        </w:rPr>
        <w:t xml:space="preserve">LAB 6</w:t>
      </w:r>
    </w:p>
    <w:p w:rsidR="00000000" w:rsidDel="00000000" w:rsidP="00000000" w:rsidRDefault="00000000" w:rsidRPr="00000000" w14:paraId="00000001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Rubric – 50 points </w:t>
      </w:r>
    </w:p>
    <w:tbl>
      <w:tblPr>
        <w:tblStyle w:val="Table1"/>
        <w:tblW w:w="1079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1"/>
        <w:gridCol w:w="2706"/>
        <w:gridCol w:w="2701"/>
        <w:gridCol w:w="2702"/>
        <w:tblGridChange w:id="0">
          <w:tblGrid>
            <w:gridCol w:w="2681"/>
            <w:gridCol w:w="2706"/>
            <w:gridCol w:w="2701"/>
            <w:gridCol w:w="2702"/>
          </w:tblGrid>
        </w:tblGridChange>
      </w:tblGrid>
      <w:tr>
        <w:tc>
          <w:tcPr/>
          <w:p w:rsidR="00000000" w:rsidDel="00000000" w:rsidP="00000000" w:rsidRDefault="00000000" w:rsidRPr="00000000" w14:paraId="00000004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Item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Best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Average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Worst</w:t>
            </w:r>
          </w:p>
        </w:tc>
      </w:tr>
      <w:tr>
        <w:tc>
          <w:tcPr/>
          <w:p w:rsidR="00000000" w:rsidDel="00000000" w:rsidP="00000000" w:rsidRDefault="00000000" w:rsidRPr="00000000" w14:paraId="00000008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Huddles (5 pts)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Quick, efficient, informative. All members are heard and valued.</w:t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Quick, efficient, and/or informative. All members are heard and valued.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Took too long, not efficient and/or all members not heard.</w:t>
            </w:r>
          </w:p>
        </w:tc>
      </w:tr>
      <w:tr>
        <w:tc>
          <w:tcPr/>
          <w:p w:rsidR="00000000" w:rsidDel="00000000" w:rsidP="00000000" w:rsidRDefault="00000000" w:rsidRPr="00000000" w14:paraId="0000000C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System Boundary (10 pts)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Diagram is complete, with arrows and labels. Diagram represents all interfaces between agents.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Diagram is complete with arrows and labels. Diagram represents the major interfaces between agents.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Diagram is incomplete in some way, lacking arrows and/or labels. Does not represent even the major interfaces.</w:t>
            </w:r>
          </w:p>
        </w:tc>
      </w:tr>
      <w:tr>
        <w:tc>
          <w:tcPr/>
          <w:p w:rsidR="00000000" w:rsidDel="00000000" w:rsidP="00000000" w:rsidRDefault="00000000" w:rsidRPr="00000000" w14:paraId="00000010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List of Major System Components (10 pts)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List contains more than 5 components with unique names and good descriptions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List contains at least 5 components with unique names and good descriptions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List contains fewer than 5 components or names and descriptions are not helpful</w:t>
            </w:r>
          </w:p>
        </w:tc>
      </w:tr>
      <w:tr>
        <w:tc>
          <w:tcPr/>
          <w:p w:rsidR="00000000" w:rsidDel="00000000" w:rsidP="00000000" w:rsidRDefault="00000000" w:rsidRPr="00000000" w14:paraId="00000014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System Overview Diagram (10 pts)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All components and agents from prior steps are present. Interactions and connections are defined with lines and arrows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Most components and agents from prior steps are present. Interactions and connections are defined with lines or arrows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Some components and agents from prior steps are present. Interactions are not clear.</w:t>
            </w:r>
          </w:p>
        </w:tc>
      </w:tr>
      <w:tr>
        <w:tc>
          <w:tcPr/>
          <w:p w:rsidR="00000000" w:rsidDel="00000000" w:rsidP="00000000" w:rsidRDefault="00000000" w:rsidRPr="00000000" w14:paraId="00000018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Screen Hierarchy Diagram (10 pts)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All screens for the defined system are present in a top down or left right hierarchical chart with arrows to show typical flow.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Most screens for the defined system are present in a top down or left right hierarchical chart with lines to show connections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Some screens for the defined system are present, the chart may not be hierarchical, or they chart may lack connections</w:t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Updated Gantt Chart (5 pts)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Gantt chart shows accurate history of the prior phases and reasonable tasks for the design phase. Prototype phase is present but may not be fully defined. 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Gantt chart shows history of the prior phases and reasonable tasks for the design phase. Prototype phase may be present but may not be well defined.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Gantt chart is incomplete or inaccurate in some substantive way. For example, no flow of tasks, no dependencies evident, no start and end dates.</w:t>
            </w:r>
          </w:p>
        </w:tc>
      </w:tr>
    </w:tbl>
    <w:p w:rsidR="00000000" w:rsidDel="00000000" w:rsidP="00000000" w:rsidRDefault="00000000" w:rsidRPr="00000000" w14:paraId="00000020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Figure 6-1 – System Boundary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114300" distT="114300" distL="114300" distR="114300">
            <wp:extent cx="6858000" cy="341630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416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Figure 6-2 – Possible system components</w:t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5130.0" w:type="dxa"/>
        <w:jc w:val="left"/>
        <w:tblInd w:w="377.99999999999994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5130"/>
        <w:tblGridChange w:id="0">
          <w:tblGrid>
            <w:gridCol w:w="5130"/>
          </w:tblGrid>
        </w:tblGridChange>
      </w:tblGrid>
      <w:tr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 Find a Partner-Web Interface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Event Manager - Web interface for events/administrative use</w:t>
            </w:r>
          </w:p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2.a. Event Administrator - Main administration of events</w:t>
            </w:r>
          </w:p>
        </w:tc>
      </w:tr>
      <w:tr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AI manager - server code/algorithm to match users</w:t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Database - user and event information(e.g. profile, dates)</w:t>
            </w:r>
          </w:p>
        </w:tc>
      </w:tr>
      <w:tr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 Access manager - user login authentication</w:t>
            </w:r>
          </w:p>
        </w:tc>
      </w:tr>
      <w:tr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 User manager - track history and interactions of users</w:t>
            </w:r>
          </w:p>
        </w:tc>
      </w:tr>
      <w:tr>
        <w:tc>
          <w:tcPr/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 Database - user, events, and event information</w:t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Figure 6-3 – System Overview Diagram</w:t>
      </w:r>
    </w:p>
    <w:p w:rsidR="00000000" w:rsidDel="00000000" w:rsidP="00000000" w:rsidRDefault="00000000" w:rsidRPr="00000000" w14:paraId="0000003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mc:AlternateContent>
          <mc:Choice Requires="wpg">
            <w:drawing>
              <wp:inline distB="114300" distT="114300" distL="114300" distR="114300">
                <wp:extent cx="6858000" cy="3962400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800" y="759750"/>
                          <a:ext cx="6858000" cy="3962400"/>
                          <a:chOff x="4800" y="759750"/>
                          <a:chExt cx="7929075" cy="4597350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834900" y="759750"/>
                            <a:ext cx="5950200" cy="41955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/>
                      </wps:wsp>
                      <wps:wsp>
                        <wps:cNvSpPr/>
                        <wps:cNvPr id="3" name="Shape 3"/>
                        <wps:spPr>
                          <a:xfrm>
                            <a:off x="166650" y="2181150"/>
                            <a:ext cx="352800" cy="10488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/>
                      </wps:wsp>
                      <wps:wsp>
                        <wps:cNvSpPr/>
                        <wps:cNvPr id="4" name="Shape 4"/>
                        <wps:spPr>
                          <a:xfrm rot="-5400000">
                            <a:off x="3623700" y="4180800"/>
                            <a:ext cx="372600" cy="11763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/>
                      </wps:wsp>
                      <wps:wsp>
                        <wps:cNvSpPr/>
                        <wps:cNvPr id="5" name="Shape 5"/>
                        <wps:spPr>
                          <a:xfrm>
                            <a:off x="7058000" y="904400"/>
                            <a:ext cx="352800" cy="16908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/>
                      </wps:wsp>
                      <wps:wsp>
                        <wps:cNvSpPr/>
                        <wps:cNvPr id="6" name="Shape 6"/>
                        <wps:spPr>
                          <a:xfrm>
                            <a:off x="7100550" y="3038850"/>
                            <a:ext cx="352800" cy="12000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/>
                      </wps:wsp>
                      <wps:wsp>
                        <wps:cNvSpPr txBox="1"/>
                        <wps:cNvPr id="7" name="Shape 7"/>
                        <wps:spPr>
                          <a:xfrm rot="5400000">
                            <a:off x="4800" y="2524200"/>
                            <a:ext cx="666600" cy="36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2"/>
                                  <w:vertAlign w:val="baseline"/>
                                </w:rPr>
                                <w:t xml:space="preserve">Users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/>
                      </wps:wsp>
                      <wps:wsp>
                        <wps:cNvSpPr txBox="1"/>
                        <wps:cNvPr id="8" name="Shape 8"/>
                        <wps:spPr>
                          <a:xfrm>
                            <a:off x="3268350" y="4565550"/>
                            <a:ext cx="1083300" cy="40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Databases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/>
                      </wps:wsp>
                      <wps:wsp>
                        <wps:cNvSpPr txBox="1"/>
                        <wps:cNvPr id="9" name="Shape 9"/>
                        <wps:spPr>
                          <a:xfrm rot="5400000">
                            <a:off x="6168425" y="1340600"/>
                            <a:ext cx="1744800" cy="81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Administrators/Moderators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/>
                      </wps:wsp>
                      <wps:wsp>
                        <wps:cNvSpPr txBox="1"/>
                        <wps:cNvPr id="10" name="Shape 10"/>
                        <wps:spPr>
                          <a:xfrm rot="5400000">
                            <a:off x="6135675" y="3542250"/>
                            <a:ext cx="1798200" cy="79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Login Portal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/>
                      </wps:wsp>
                      <wps:wsp>
                        <wps:cNvSpPr/>
                        <wps:cNvPr id="11" name="Shape 11"/>
                        <wps:spPr>
                          <a:xfrm>
                            <a:off x="1254750" y="2307800"/>
                            <a:ext cx="1372500" cy="666600"/>
                          </a:xfrm>
                          <a:prstGeom prst="ellipse">
                            <a:avLst/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/>
                      </wps:wsp>
                      <wps:wsp>
                        <wps:cNvSpPr txBox="1"/>
                        <wps:cNvPr id="12" name="Shape 12"/>
                        <wps:spPr>
                          <a:xfrm>
                            <a:off x="1411650" y="2307800"/>
                            <a:ext cx="1058700" cy="40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Find a Partner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/>
                      </wps:wsp>
                      <wps:wsp>
                        <wps:cNvSpPr/>
                        <wps:cNvPr id="13" name="Shape 13"/>
                        <wps:spPr>
                          <a:xfrm>
                            <a:off x="4901250" y="2229400"/>
                            <a:ext cx="1637100" cy="744900"/>
                          </a:xfrm>
                          <a:prstGeom prst="ellipse">
                            <a:avLst/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/>
                      </wps:wsp>
                      <wps:wsp>
                        <wps:cNvSpPr txBox="1"/>
                        <wps:cNvPr id="14" name="Shape 14"/>
                        <wps:spPr>
                          <a:xfrm>
                            <a:off x="5124388" y="2283250"/>
                            <a:ext cx="1328400" cy="58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Access Manager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/>
                      </wps:wsp>
                      <wps:wsp>
                        <wps:cNvSpPr/>
                        <wps:cNvPr id="15" name="Shape 15"/>
                        <wps:spPr>
                          <a:xfrm>
                            <a:off x="1823300" y="3317500"/>
                            <a:ext cx="901800" cy="588300"/>
                          </a:xfrm>
                          <a:prstGeom prst="snip2SameRect">
                            <a:avLst>
                              <a:gd fmla="val 16667" name="adj1"/>
                              <a:gd fmla="val 0" name="adj2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/>
                      </wps:wsp>
                      <wps:wsp>
                        <wps:cNvSpPr/>
                        <wps:cNvPr id="16" name="Shape 16"/>
                        <wps:spPr>
                          <a:xfrm>
                            <a:off x="3274125" y="3307700"/>
                            <a:ext cx="1083300" cy="666600"/>
                          </a:xfrm>
                          <a:prstGeom prst="snip2SameRect">
                            <a:avLst>
                              <a:gd fmla="val 16667" name="adj1"/>
                              <a:gd fmla="val 0" name="adj2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/>
                      </wps:wsp>
                      <wps:wsp>
                        <wps:cNvSpPr/>
                        <wps:cNvPr id="17" name="Shape 17"/>
                        <wps:spPr>
                          <a:xfrm>
                            <a:off x="4785025" y="3239200"/>
                            <a:ext cx="999900" cy="744900"/>
                          </a:xfrm>
                          <a:prstGeom prst="snip2SameRect">
                            <a:avLst>
                              <a:gd fmla="val 16667" name="adj1"/>
                              <a:gd fmla="val 0" name="adj2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/>
                      </wps:wsp>
                      <wps:wsp>
                        <wps:cNvSpPr txBox="1"/>
                        <wps:cNvPr id="18" name="Shape 18"/>
                        <wps:spPr>
                          <a:xfrm>
                            <a:off x="1842925" y="3366500"/>
                            <a:ext cx="901800" cy="49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Event Manager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/>
                      </wps:wsp>
                      <wps:wsp>
                        <wps:cNvSpPr txBox="1"/>
                        <wps:cNvPr id="19" name="Shape 19"/>
                        <wps:spPr>
                          <a:xfrm>
                            <a:off x="3264325" y="3327300"/>
                            <a:ext cx="1176300" cy="66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AI Manager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/>
                      </wps:wsp>
                      <wps:wsp>
                        <wps:cNvSpPr txBox="1"/>
                        <wps:cNvPr id="20" name="Shape 20"/>
                        <wps:spPr>
                          <a:xfrm>
                            <a:off x="4791775" y="3283100"/>
                            <a:ext cx="986400" cy="66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User Manager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/>
                      </wps:wsp>
                      <wps:wsp>
                        <wps:cNvSpPr/>
                        <wps:cNvPr id="21" name="Shape 21"/>
                        <wps:spPr>
                          <a:xfrm>
                            <a:off x="4901375" y="1062875"/>
                            <a:ext cx="1372500" cy="808800"/>
                          </a:xfrm>
                          <a:prstGeom prst="snip2SameRect">
                            <a:avLst>
                              <a:gd fmla="val 16667" name="adj1"/>
                              <a:gd fmla="val 0" name="adj2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/>
                      </wps:wsp>
                      <wps:wsp>
                        <wps:cNvSpPr txBox="1"/>
                        <wps:cNvPr id="22" name="Shape 22"/>
                        <wps:spPr>
                          <a:xfrm>
                            <a:off x="4970075" y="1133975"/>
                            <a:ext cx="1235100" cy="66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Event Administration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/>
                      </wps:wsp>
                      <wps:wsp>
                        <wps:cNvCnPr/>
                        <wps:spPr>
                          <a:xfrm flipH="1" rot="5400000">
                            <a:off x="3326275" y="1324400"/>
                            <a:ext cx="573300" cy="3344100"/>
                          </a:xfrm>
                          <a:prstGeom prst="curvedConnector3">
                            <a:avLst>
                              <a:gd fmla="val 50000" name="adj1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/>
                      </wps:wsp>
                      <wps:wsp>
                        <wps:cNvCnPr/>
                        <wps:spPr>
                          <a:xfrm flipH="1" rot="5400000">
                            <a:off x="1789075" y="2861750"/>
                            <a:ext cx="656700" cy="352800"/>
                          </a:xfrm>
                          <a:prstGeom prst="curvedConnector3">
                            <a:avLst>
                              <a:gd fmla="val 50000" name="adj1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/>
                      </wps:wsp>
                      <wps:wsp>
                        <wps:cNvCnPr/>
                        <wps:spPr>
                          <a:xfrm flipH="1" rot="5400000">
                            <a:off x="2587975" y="2062800"/>
                            <a:ext cx="617400" cy="1911600"/>
                          </a:xfrm>
                          <a:prstGeom prst="curvedConnector3">
                            <a:avLst>
                              <a:gd fmla="val 50008" name="adj1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/>
                      </wps:wsp>
                      <wps:wsp>
                        <wps:cNvCnPr/>
                        <wps:spPr>
                          <a:xfrm flipH="1" rot="5400000">
                            <a:off x="5446738" y="1941400"/>
                            <a:ext cx="482700" cy="201000"/>
                          </a:xfrm>
                          <a:prstGeom prst="curvedConnector3">
                            <a:avLst>
                              <a:gd fmla="val 49997" name="adj1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/>
                      </wps:wsp>
                      <wps:wsp>
                        <wps:cNvSpPr/>
                        <wps:cNvPr id="27" name="Shape 27"/>
                        <wps:spPr>
                          <a:xfrm rot="-3026590">
                            <a:off x="2592629" y="3697623"/>
                            <a:ext cx="203504" cy="1176354"/>
                          </a:xfrm>
                          <a:prstGeom prst="upDownArrow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solidFill>
                            <a:srgbClr val="000000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/>
                      </wps:wsp>
                      <wps:wsp>
                        <wps:cNvSpPr/>
                        <wps:cNvPr id="28" name="Shape 28"/>
                        <wps:spPr>
                          <a:xfrm rot="5070">
                            <a:off x="3719800" y="3991175"/>
                            <a:ext cx="203400" cy="617100"/>
                          </a:xfrm>
                          <a:prstGeom prst="upDownArrow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solidFill>
                            <a:srgbClr val="000000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/>
                      </wps:wsp>
                      <wps:wsp>
                        <wps:cNvSpPr/>
                        <wps:cNvPr id="29" name="Shape 29"/>
                        <wps:spPr>
                          <a:xfrm rot="2972720">
                            <a:off x="4841442" y="3845620"/>
                            <a:ext cx="203438" cy="1176274"/>
                          </a:xfrm>
                          <a:prstGeom prst="upDownArrow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solidFill>
                            <a:srgbClr val="000000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/>
                      </wps:wsp>
                      <wps:wsp>
                        <wps:cNvSpPr/>
                        <wps:cNvPr id="30" name="Shape 30"/>
                        <wps:spPr>
                          <a:xfrm rot="-1936990">
                            <a:off x="6572710" y="2834674"/>
                            <a:ext cx="203331" cy="1176267"/>
                          </a:xfrm>
                          <a:prstGeom prst="upDownArrow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solidFill>
                            <a:srgbClr val="000000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/>
                      </wps:wsp>
                      <wps:wsp>
                        <wps:cNvSpPr/>
                        <wps:cNvPr id="31" name="Shape 31"/>
                        <wps:spPr>
                          <a:xfrm rot="2703585">
                            <a:off x="6485505" y="1231979"/>
                            <a:ext cx="203435" cy="1176060"/>
                          </a:xfrm>
                          <a:prstGeom prst="upDownArrow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solidFill>
                            <a:srgbClr val="000000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/>
                      </wps:wsp>
                      <wps:wsp>
                        <wps:cNvCnPr/>
                        <wps:spPr>
                          <a:xfrm flipH="1" rot="10800000">
                            <a:off x="2627250" y="2601800"/>
                            <a:ext cx="2274000" cy="393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/>
                      </wps:wsp>
                      <wps:wsp>
                        <wps:cNvCnPr/>
                        <wps:spPr>
                          <a:xfrm flipH="1" rot="10800000">
                            <a:off x="2684675" y="1502800"/>
                            <a:ext cx="2225400" cy="2149200"/>
                          </a:xfrm>
                          <a:prstGeom prst="curvedConnector3">
                            <a:avLst>
                              <a:gd fmla="val 50000" name="adj1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/>
                      </wps:wsp>
                      <wps:wsp>
                        <wps:cNvSpPr/>
                        <wps:cNvPr id="34" name="Shape 34"/>
                        <wps:spPr>
                          <a:xfrm>
                            <a:off x="563550" y="2577350"/>
                            <a:ext cx="647100" cy="127500"/>
                          </a:xfrm>
                          <a:prstGeom prst="leftRightArrow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solidFill>
                            <a:srgbClr val="000000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/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6858000" cy="3962400"/>
                <wp:effectExtent b="0" l="0" r="0" t="0"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0" cy="39624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Figure 6-4 – Screen Hierarchy Diagram</w:t>
      </w:r>
    </w:p>
    <w:p w:rsidR="00000000" w:rsidDel="00000000" w:rsidP="00000000" w:rsidRDefault="00000000" w:rsidRPr="00000000" w14:paraId="0000005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114300" distT="114300" distL="114300" distR="114300">
            <wp:extent cx="6858000" cy="42926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292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Updated Gantt Chart</w:t>
      </w:r>
    </w:p>
    <w:p w:rsidR="00000000" w:rsidDel="00000000" w:rsidP="00000000" w:rsidRDefault="00000000" w:rsidRPr="00000000" w14:paraId="0000005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114300" distT="114300" distL="114300" distR="114300">
            <wp:extent cx="6858000" cy="3090863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0908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10" w:type="default"/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Calibri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CI102</w:t>
    </w:r>
  </w:p>
  <w:p w:rsidR="00000000" w:rsidDel="00000000" w:rsidP="00000000" w:rsidRDefault="00000000" w:rsidRPr="00000000" w14:paraId="0000006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</w:t>
      <w:tab/>
      <w:tab/>
      <w:tab/>
      <w:tab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